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A80FF" w14:textId="77777777" w:rsidR="00F26C66" w:rsidRDefault="00F26C66" w:rsidP="00F26C66">
      <w:pPr>
        <w:spacing w:after="0"/>
        <w:jc w:val="center"/>
        <w:rPr>
          <w:rFonts w:ascii="Garamond" w:hAnsi="Garamond"/>
          <w:color w:val="808080" w:themeColor="background1" w:themeShade="80"/>
          <w:sz w:val="24"/>
          <w:szCs w:val="24"/>
        </w:rPr>
      </w:pPr>
      <w:r>
        <w:rPr>
          <w:rFonts w:ascii="Garamond" w:hAnsi="Garamond"/>
          <w:noProof/>
          <w:color w:val="808080" w:themeColor="background1" w:themeShade="80"/>
          <w:sz w:val="24"/>
          <w:szCs w:val="24"/>
        </w:rPr>
        <w:drawing>
          <wp:anchor distT="0" distB="0" distL="114300" distR="114300" simplePos="0" relativeHeight="251659264" behindDoc="1" locked="0" layoutInCell="1" allowOverlap="1" wp14:anchorId="4C4906BB" wp14:editId="583C4853">
            <wp:simplePos x="0" y="0"/>
            <wp:positionH relativeFrom="column">
              <wp:posOffset>838200</wp:posOffset>
            </wp:positionH>
            <wp:positionV relativeFrom="paragraph">
              <wp:posOffset>-82101</wp:posOffset>
            </wp:positionV>
            <wp:extent cx="1371600" cy="1059551"/>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371600" cy="1059551"/>
                    </a:xfrm>
                    <a:prstGeom prst="rect">
                      <a:avLst/>
                    </a:prstGeom>
                    <a:noFill/>
                    <a:ln w="9525">
                      <a:noFill/>
                      <a:miter lim="800000"/>
                      <a:headEnd/>
                      <a:tailEnd/>
                    </a:ln>
                  </pic:spPr>
                </pic:pic>
              </a:graphicData>
            </a:graphic>
            <wp14:sizeRelV relativeFrom="margin">
              <wp14:pctHeight>0</wp14:pctHeight>
            </wp14:sizeRelV>
          </wp:anchor>
        </w:drawing>
      </w:r>
      <w:r>
        <w:rPr>
          <w:rFonts w:ascii="Garamond" w:hAnsi="Garamond"/>
          <w:color w:val="808080" w:themeColor="background1" w:themeShade="80"/>
          <w:sz w:val="24"/>
          <w:szCs w:val="24"/>
        </w:rPr>
        <w:t xml:space="preserve">                 </w:t>
      </w:r>
    </w:p>
    <w:p w14:paraId="6843B304" w14:textId="77777777" w:rsidR="00F26C66" w:rsidRPr="00581B94" w:rsidRDefault="00F26C66" w:rsidP="00F26C66">
      <w:pPr>
        <w:spacing w:after="0"/>
        <w:jc w:val="center"/>
        <w:rPr>
          <w:rFonts w:ascii="Garamond" w:hAnsi="Garamond"/>
          <w:color w:val="808080" w:themeColor="background1" w:themeShade="80"/>
          <w:sz w:val="28"/>
          <w:szCs w:val="28"/>
        </w:rPr>
      </w:pPr>
      <w:r>
        <w:rPr>
          <w:rFonts w:ascii="Garamond" w:hAnsi="Garamond"/>
          <w:color w:val="808080" w:themeColor="background1" w:themeShade="80"/>
          <w:sz w:val="24"/>
          <w:szCs w:val="24"/>
        </w:rPr>
        <w:t xml:space="preserve">                                         </w:t>
      </w:r>
      <w:r w:rsidRPr="00581B94">
        <w:rPr>
          <w:rFonts w:ascii="Garamond" w:hAnsi="Garamond"/>
          <w:color w:val="808080" w:themeColor="background1" w:themeShade="80"/>
          <w:sz w:val="28"/>
          <w:szCs w:val="28"/>
        </w:rPr>
        <w:t>Scott L. Nieves, DVM</w:t>
      </w:r>
    </w:p>
    <w:p w14:paraId="0E02874D" w14:textId="77777777" w:rsidR="00D2559B" w:rsidRDefault="00F26C66" w:rsidP="00F26C66">
      <w:pPr>
        <w:spacing w:after="0"/>
        <w:jc w:val="center"/>
        <w:rPr>
          <w:rFonts w:ascii="Garamond" w:hAnsi="Garamond"/>
          <w:color w:val="808080" w:themeColor="background1" w:themeShade="80"/>
          <w:sz w:val="24"/>
          <w:szCs w:val="24"/>
        </w:rPr>
      </w:pPr>
      <w:r>
        <w:rPr>
          <w:rFonts w:ascii="Garamond" w:hAnsi="Garamond"/>
          <w:color w:val="808080" w:themeColor="background1" w:themeShade="80"/>
          <w:sz w:val="24"/>
          <w:szCs w:val="24"/>
        </w:rPr>
        <w:t xml:space="preserve">                                             </w:t>
      </w:r>
      <w:r w:rsidR="00D2559B">
        <w:rPr>
          <w:rFonts w:ascii="Garamond" w:hAnsi="Garamond"/>
          <w:color w:val="808080" w:themeColor="background1" w:themeShade="80"/>
          <w:sz w:val="24"/>
          <w:szCs w:val="24"/>
        </w:rPr>
        <w:t>715 East Main Street</w:t>
      </w:r>
    </w:p>
    <w:p w14:paraId="565DBE42" w14:textId="155B136D" w:rsidR="00F26C66" w:rsidRDefault="00F26C66" w:rsidP="00F26C66">
      <w:pPr>
        <w:spacing w:after="0"/>
        <w:jc w:val="center"/>
        <w:rPr>
          <w:rFonts w:ascii="Garamond" w:hAnsi="Garamond"/>
          <w:color w:val="808080" w:themeColor="background1" w:themeShade="80"/>
          <w:sz w:val="24"/>
          <w:szCs w:val="24"/>
        </w:rPr>
      </w:pPr>
      <w:r>
        <w:rPr>
          <w:rFonts w:ascii="Garamond" w:hAnsi="Garamond"/>
          <w:color w:val="808080" w:themeColor="background1" w:themeShade="80"/>
          <w:sz w:val="24"/>
          <w:szCs w:val="24"/>
        </w:rPr>
        <w:t xml:space="preserve">                                           </w:t>
      </w:r>
      <w:r w:rsidR="00D2559B">
        <w:rPr>
          <w:rFonts w:ascii="Garamond" w:hAnsi="Garamond"/>
          <w:color w:val="808080" w:themeColor="background1" w:themeShade="80"/>
          <w:sz w:val="24"/>
          <w:szCs w:val="24"/>
        </w:rPr>
        <w:t>Frankfort</w:t>
      </w:r>
      <w:r>
        <w:rPr>
          <w:rFonts w:ascii="Garamond" w:hAnsi="Garamond"/>
          <w:color w:val="808080" w:themeColor="background1" w:themeShade="80"/>
          <w:sz w:val="24"/>
          <w:szCs w:val="24"/>
        </w:rPr>
        <w:t xml:space="preserve">, KY  </w:t>
      </w:r>
      <w:r w:rsidR="00D2559B">
        <w:rPr>
          <w:rFonts w:ascii="Garamond" w:hAnsi="Garamond"/>
          <w:color w:val="808080" w:themeColor="background1" w:themeShade="80"/>
          <w:sz w:val="24"/>
          <w:szCs w:val="24"/>
        </w:rPr>
        <w:t>40601</w:t>
      </w:r>
    </w:p>
    <w:p w14:paraId="6558CB75" w14:textId="3581F2CD" w:rsidR="00F26C66" w:rsidRDefault="00F26C66" w:rsidP="00F26C66">
      <w:pPr>
        <w:spacing w:after="0"/>
        <w:jc w:val="center"/>
        <w:rPr>
          <w:rFonts w:ascii="Garamond" w:hAnsi="Garamond"/>
          <w:color w:val="808080" w:themeColor="background1" w:themeShade="80"/>
          <w:sz w:val="24"/>
          <w:szCs w:val="24"/>
        </w:rPr>
      </w:pPr>
      <w:r>
        <w:rPr>
          <w:rFonts w:ascii="Garamond" w:hAnsi="Garamond"/>
          <w:color w:val="808080" w:themeColor="background1" w:themeShade="80"/>
          <w:sz w:val="24"/>
          <w:szCs w:val="24"/>
        </w:rPr>
        <w:t xml:space="preserve">                                           Phone </w:t>
      </w:r>
      <w:r w:rsidR="00D2559B">
        <w:rPr>
          <w:rFonts w:ascii="Garamond" w:hAnsi="Garamond"/>
          <w:color w:val="808080" w:themeColor="background1" w:themeShade="80"/>
          <w:sz w:val="24"/>
          <w:szCs w:val="24"/>
        </w:rPr>
        <w:t>502</w:t>
      </w:r>
      <w:r>
        <w:rPr>
          <w:rFonts w:ascii="Garamond" w:hAnsi="Garamond"/>
          <w:color w:val="808080" w:themeColor="background1" w:themeShade="80"/>
          <w:sz w:val="24"/>
          <w:szCs w:val="24"/>
        </w:rPr>
        <w:t>-</w:t>
      </w:r>
      <w:r w:rsidR="00D2559B" w:rsidRPr="00D2559B">
        <w:rPr>
          <w:rFonts w:ascii="Garamond" w:hAnsi="Garamond"/>
          <w:color w:val="808080" w:themeColor="background1" w:themeShade="80"/>
          <w:sz w:val="24"/>
          <w:szCs w:val="24"/>
        </w:rPr>
        <w:t>223-7277</w:t>
      </w:r>
    </w:p>
    <w:p w14:paraId="1A822D69" w14:textId="77777777" w:rsidR="00F26C66" w:rsidRDefault="00F26C66" w:rsidP="00F26C66">
      <w:pPr>
        <w:spacing w:after="0"/>
        <w:jc w:val="center"/>
        <w:rPr>
          <w:rFonts w:ascii="Garamond" w:hAnsi="Garamond"/>
          <w:color w:val="808080" w:themeColor="background1" w:themeShade="80"/>
          <w:sz w:val="24"/>
          <w:szCs w:val="24"/>
        </w:rPr>
      </w:pPr>
    </w:p>
    <w:p w14:paraId="0F14C9D3" w14:textId="77777777" w:rsidR="00F26C66" w:rsidRDefault="00F26C66" w:rsidP="00F26C66">
      <w:pPr>
        <w:spacing w:after="0"/>
        <w:jc w:val="center"/>
        <w:rPr>
          <w:rFonts w:ascii="Garamond" w:hAnsi="Garamond"/>
          <w:b/>
          <w:color w:val="808080" w:themeColor="background1" w:themeShade="80"/>
          <w:sz w:val="36"/>
          <w:szCs w:val="36"/>
        </w:rPr>
      </w:pPr>
    </w:p>
    <w:p w14:paraId="2B8F4B5E" w14:textId="77777777" w:rsidR="00F26C66" w:rsidRDefault="00F26C66" w:rsidP="00F26C66">
      <w:pPr>
        <w:jc w:val="center"/>
        <w:rPr>
          <w:rFonts w:ascii="Garamond" w:hAnsi="Garamond"/>
          <w:b/>
          <w:color w:val="808080" w:themeColor="background1" w:themeShade="80"/>
          <w:sz w:val="36"/>
          <w:szCs w:val="36"/>
        </w:rPr>
      </w:pPr>
      <w:r>
        <w:rPr>
          <w:rFonts w:ascii="Garamond" w:hAnsi="Garamond"/>
          <w:b/>
          <w:color w:val="808080" w:themeColor="background1" w:themeShade="80"/>
          <w:sz w:val="36"/>
          <w:szCs w:val="36"/>
        </w:rPr>
        <w:t xml:space="preserve">Post-Declaw </w:t>
      </w:r>
      <w:r w:rsidRPr="002158DF">
        <w:rPr>
          <w:rFonts w:ascii="Garamond" w:hAnsi="Garamond"/>
          <w:b/>
          <w:color w:val="808080" w:themeColor="background1" w:themeShade="80"/>
          <w:sz w:val="36"/>
          <w:szCs w:val="36"/>
        </w:rPr>
        <w:t>Home Care Instructions</w:t>
      </w:r>
    </w:p>
    <w:p w14:paraId="334B12F7" w14:textId="77777777" w:rsidR="00F26C66" w:rsidRDefault="00F26C66" w:rsidP="00F26C66">
      <w:pPr>
        <w:spacing w:after="0"/>
        <w:rPr>
          <w:rFonts w:ascii="Garamond" w:hAnsi="Garamond"/>
          <w:color w:val="808080" w:themeColor="background1" w:themeShade="80"/>
          <w:sz w:val="24"/>
          <w:szCs w:val="24"/>
        </w:rPr>
      </w:pPr>
      <w:r>
        <w:rPr>
          <w:rFonts w:ascii="Garamond" w:hAnsi="Garamond"/>
          <w:b/>
          <w:color w:val="808080" w:themeColor="background1" w:themeShade="80"/>
          <w:sz w:val="24"/>
          <w:szCs w:val="24"/>
        </w:rPr>
        <w:t>Declaw</w:t>
      </w:r>
    </w:p>
    <w:p w14:paraId="622361F3" w14:textId="76ABDF25" w:rsidR="00F26C66" w:rsidRDefault="00F26C66" w:rsidP="00F26C66">
      <w:pPr>
        <w:spacing w:after="0"/>
        <w:ind w:left="720"/>
        <w:rPr>
          <w:rFonts w:ascii="Garamond" w:hAnsi="Garamond"/>
          <w:color w:val="808080" w:themeColor="background1" w:themeShade="80"/>
          <w:sz w:val="24"/>
          <w:szCs w:val="24"/>
        </w:rPr>
      </w:pPr>
      <w:r>
        <w:rPr>
          <w:rFonts w:ascii="Garamond" w:hAnsi="Garamond"/>
          <w:color w:val="808080" w:themeColor="background1" w:themeShade="80"/>
          <w:sz w:val="24"/>
          <w:szCs w:val="24"/>
        </w:rPr>
        <w:t xml:space="preserve">A surgical procedure under anesthesia in which each nail and associated bone (to </w:t>
      </w:r>
      <w:r w:rsidR="00D2559B">
        <w:rPr>
          <w:rFonts w:ascii="Garamond" w:hAnsi="Garamond"/>
          <w:color w:val="808080" w:themeColor="background1" w:themeShade="80"/>
          <w:sz w:val="24"/>
          <w:szCs w:val="24"/>
        </w:rPr>
        <w:t>prevent nail</w:t>
      </w:r>
      <w:r>
        <w:rPr>
          <w:rFonts w:ascii="Garamond" w:hAnsi="Garamond"/>
          <w:color w:val="808080" w:themeColor="background1" w:themeShade="80"/>
          <w:sz w:val="24"/>
          <w:szCs w:val="24"/>
        </w:rPr>
        <w:t xml:space="preserve"> re-growth) is removed from the feet with a surgical laser.</w:t>
      </w:r>
    </w:p>
    <w:p w14:paraId="0271876A" w14:textId="77777777" w:rsidR="00F26C66" w:rsidRDefault="00F26C66" w:rsidP="00F26C66">
      <w:pPr>
        <w:spacing w:after="0"/>
        <w:rPr>
          <w:rFonts w:ascii="Garamond" w:hAnsi="Garamond"/>
          <w:color w:val="808080" w:themeColor="background1" w:themeShade="80"/>
          <w:sz w:val="24"/>
          <w:szCs w:val="24"/>
        </w:rPr>
      </w:pPr>
    </w:p>
    <w:p w14:paraId="5864A2B5" w14:textId="77777777" w:rsidR="00F26C66" w:rsidRDefault="00F26C66" w:rsidP="00F26C66">
      <w:pPr>
        <w:spacing w:after="0"/>
        <w:rPr>
          <w:rFonts w:ascii="Garamond" w:hAnsi="Garamond"/>
          <w:b/>
          <w:color w:val="808080" w:themeColor="background1" w:themeShade="80"/>
          <w:sz w:val="24"/>
          <w:szCs w:val="24"/>
        </w:rPr>
      </w:pPr>
      <w:r>
        <w:rPr>
          <w:rFonts w:ascii="Garamond" w:hAnsi="Garamond"/>
          <w:b/>
          <w:color w:val="808080" w:themeColor="background1" w:themeShade="80"/>
          <w:sz w:val="24"/>
          <w:szCs w:val="24"/>
        </w:rPr>
        <w:t>What you need to know while your pet is healing from surgery:</w:t>
      </w:r>
    </w:p>
    <w:p w14:paraId="27C2D240" w14:textId="37E54A38" w:rsidR="00F26C66" w:rsidRPr="00F26C66" w:rsidRDefault="00F26C66" w:rsidP="00F26C66">
      <w:pPr>
        <w:pStyle w:val="ListParagraph"/>
        <w:numPr>
          <w:ilvl w:val="0"/>
          <w:numId w:val="1"/>
        </w:numPr>
        <w:spacing w:after="0"/>
        <w:rPr>
          <w:rFonts w:ascii="Garamond" w:hAnsi="Garamond"/>
          <w:b/>
          <w:color w:val="808080" w:themeColor="background1" w:themeShade="80"/>
          <w:sz w:val="24"/>
          <w:szCs w:val="24"/>
        </w:rPr>
      </w:pPr>
      <w:r w:rsidRPr="00F26C66">
        <w:rPr>
          <w:rFonts w:ascii="Garamond" w:hAnsi="Garamond"/>
          <w:b/>
          <w:color w:val="808080" w:themeColor="background1" w:themeShade="80"/>
          <w:sz w:val="24"/>
          <w:szCs w:val="24"/>
        </w:rPr>
        <w:t>Do not use normal cat litter</w:t>
      </w:r>
      <w:r>
        <w:rPr>
          <w:rFonts w:ascii="Garamond" w:hAnsi="Garamond"/>
          <w:b/>
          <w:color w:val="808080" w:themeColor="background1" w:themeShade="80"/>
          <w:sz w:val="24"/>
          <w:szCs w:val="24"/>
        </w:rPr>
        <w:t xml:space="preserve"> for the next 10 days    </w:t>
      </w:r>
      <w:r>
        <w:rPr>
          <w:rFonts w:ascii="Garamond" w:hAnsi="Garamond"/>
          <w:color w:val="808080" w:themeColor="background1" w:themeShade="80"/>
          <w:sz w:val="24"/>
          <w:szCs w:val="24"/>
        </w:rPr>
        <w:t xml:space="preserve">We will supply you with Yesterday’s News cat litter to use while your pet heals.  This reduces the </w:t>
      </w:r>
      <w:r w:rsidR="00D2559B">
        <w:rPr>
          <w:rFonts w:ascii="Garamond" w:hAnsi="Garamond"/>
          <w:color w:val="808080" w:themeColor="background1" w:themeShade="80"/>
          <w:sz w:val="24"/>
          <w:szCs w:val="24"/>
        </w:rPr>
        <w:t>opportunity</w:t>
      </w:r>
      <w:r>
        <w:rPr>
          <w:rFonts w:ascii="Garamond" w:hAnsi="Garamond"/>
          <w:color w:val="808080" w:themeColor="background1" w:themeShade="80"/>
          <w:sz w:val="24"/>
          <w:szCs w:val="24"/>
        </w:rPr>
        <w:t xml:space="preserve"> for infection to occur.</w:t>
      </w:r>
    </w:p>
    <w:p w14:paraId="78089938" w14:textId="77777777" w:rsidR="00F26C66" w:rsidRPr="00F26C66" w:rsidRDefault="00F26C66" w:rsidP="00F26C66">
      <w:pPr>
        <w:pStyle w:val="ListParagraph"/>
        <w:spacing w:after="0"/>
        <w:rPr>
          <w:rFonts w:ascii="Garamond" w:hAnsi="Garamond"/>
          <w:b/>
          <w:color w:val="808080" w:themeColor="background1" w:themeShade="80"/>
          <w:sz w:val="24"/>
          <w:szCs w:val="24"/>
        </w:rPr>
      </w:pPr>
    </w:p>
    <w:p w14:paraId="7CEAED7B" w14:textId="77777777" w:rsidR="00F26C66" w:rsidRPr="00F26C66" w:rsidRDefault="00F26C66" w:rsidP="00F26C66">
      <w:pPr>
        <w:pStyle w:val="ListParagraph"/>
        <w:numPr>
          <w:ilvl w:val="0"/>
          <w:numId w:val="1"/>
        </w:numPr>
        <w:spacing w:after="0"/>
        <w:rPr>
          <w:rFonts w:ascii="Garamond" w:hAnsi="Garamond"/>
          <w:color w:val="808080" w:themeColor="background1" w:themeShade="80"/>
          <w:sz w:val="24"/>
          <w:szCs w:val="24"/>
        </w:rPr>
      </w:pPr>
      <w:r>
        <w:rPr>
          <w:rFonts w:ascii="Garamond" w:hAnsi="Garamond"/>
          <w:b/>
          <w:color w:val="808080" w:themeColor="background1" w:themeShade="80"/>
          <w:sz w:val="24"/>
          <w:szCs w:val="24"/>
        </w:rPr>
        <w:t xml:space="preserve">Monitor paws    </w:t>
      </w:r>
      <w:r>
        <w:rPr>
          <w:rFonts w:ascii="Garamond" w:hAnsi="Garamond"/>
          <w:color w:val="808080" w:themeColor="background1" w:themeShade="80"/>
          <w:sz w:val="24"/>
          <w:szCs w:val="24"/>
        </w:rPr>
        <w:t>Monitor surgical sites on each toe for swelling and oozing of blood or pus.  Contact us if you notice any of these signs or if your cat refused to bear weight on paws.</w:t>
      </w:r>
    </w:p>
    <w:p w14:paraId="5BA57680" w14:textId="77777777" w:rsidR="00F26C66" w:rsidRPr="002158DF" w:rsidRDefault="00F26C66" w:rsidP="00F26C66">
      <w:pPr>
        <w:pStyle w:val="ListParagraph"/>
        <w:rPr>
          <w:rFonts w:ascii="Garamond" w:hAnsi="Garamond"/>
          <w:b/>
          <w:color w:val="808080" w:themeColor="background1" w:themeShade="80"/>
          <w:sz w:val="24"/>
          <w:szCs w:val="24"/>
        </w:rPr>
      </w:pPr>
    </w:p>
    <w:p w14:paraId="75BFFF36" w14:textId="2FFA7DC1" w:rsidR="00F26C66" w:rsidRPr="001774FF" w:rsidRDefault="00D2559B" w:rsidP="00F26C66">
      <w:pPr>
        <w:pStyle w:val="ListParagraph"/>
        <w:numPr>
          <w:ilvl w:val="0"/>
          <w:numId w:val="2"/>
        </w:numPr>
        <w:spacing w:after="0"/>
        <w:rPr>
          <w:rFonts w:ascii="Garamond" w:hAnsi="Garamond"/>
          <w:b/>
          <w:color w:val="808080" w:themeColor="background1" w:themeShade="80"/>
          <w:sz w:val="24"/>
          <w:szCs w:val="24"/>
        </w:rPr>
      </w:pPr>
      <w:r>
        <w:rPr>
          <w:rFonts w:ascii="Garamond" w:hAnsi="Garamond"/>
          <w:b/>
          <w:color w:val="808080" w:themeColor="background1" w:themeShade="80"/>
          <w:sz w:val="24"/>
          <w:szCs w:val="24"/>
        </w:rPr>
        <w:t>Incision</w:t>
      </w:r>
      <w:r w:rsidR="00F26C66">
        <w:rPr>
          <w:rFonts w:ascii="Garamond" w:hAnsi="Garamond"/>
          <w:b/>
          <w:color w:val="808080" w:themeColor="background1" w:themeShade="80"/>
          <w:sz w:val="24"/>
          <w:szCs w:val="24"/>
        </w:rPr>
        <w:t xml:space="preserve"> Licking    </w:t>
      </w:r>
      <w:r w:rsidR="00F26C66">
        <w:rPr>
          <w:rFonts w:ascii="Garamond" w:hAnsi="Garamond"/>
          <w:color w:val="808080" w:themeColor="background1" w:themeShade="80"/>
          <w:sz w:val="24"/>
          <w:szCs w:val="24"/>
        </w:rPr>
        <w:t xml:space="preserve">If your cat is licking it paws in excess, it is important </w:t>
      </w:r>
      <w:r>
        <w:rPr>
          <w:rFonts w:ascii="Garamond" w:hAnsi="Garamond"/>
          <w:color w:val="808080" w:themeColor="background1" w:themeShade="80"/>
          <w:sz w:val="24"/>
          <w:szCs w:val="24"/>
        </w:rPr>
        <w:t>to</w:t>
      </w:r>
      <w:r w:rsidR="00F26C66">
        <w:rPr>
          <w:rFonts w:ascii="Garamond" w:hAnsi="Garamond"/>
          <w:color w:val="808080" w:themeColor="background1" w:themeShade="80"/>
          <w:sz w:val="24"/>
          <w:szCs w:val="24"/>
        </w:rPr>
        <w:t xml:space="preserve"> obtain an e-collar</w:t>
      </w:r>
      <w:r w:rsidR="00F26C66" w:rsidRPr="00F26C66">
        <w:rPr>
          <w:rFonts w:ascii="Garamond" w:hAnsi="Garamond"/>
          <w:color w:val="808080" w:themeColor="background1" w:themeShade="80"/>
          <w:sz w:val="24"/>
          <w:szCs w:val="24"/>
        </w:rPr>
        <w:t xml:space="preserve"> </w:t>
      </w:r>
      <w:r w:rsidR="00F26C66">
        <w:rPr>
          <w:rFonts w:ascii="Garamond" w:hAnsi="Garamond"/>
          <w:color w:val="808080" w:themeColor="background1" w:themeShade="80"/>
          <w:sz w:val="24"/>
          <w:szCs w:val="24"/>
        </w:rPr>
        <w:t xml:space="preserve">from </w:t>
      </w:r>
      <w:r>
        <w:rPr>
          <w:rFonts w:ascii="Garamond" w:hAnsi="Garamond"/>
          <w:color w:val="808080" w:themeColor="background1" w:themeShade="80"/>
          <w:sz w:val="24"/>
          <w:szCs w:val="24"/>
        </w:rPr>
        <w:t>Frankfort</w:t>
      </w:r>
      <w:r w:rsidR="00F26C66">
        <w:rPr>
          <w:rFonts w:ascii="Garamond" w:hAnsi="Garamond"/>
          <w:color w:val="808080" w:themeColor="background1" w:themeShade="80"/>
          <w:sz w:val="24"/>
          <w:szCs w:val="24"/>
        </w:rPr>
        <w:t xml:space="preserve"> Veterinary C</w:t>
      </w:r>
      <w:r>
        <w:rPr>
          <w:rFonts w:ascii="Garamond" w:hAnsi="Garamond"/>
          <w:color w:val="808080" w:themeColor="background1" w:themeShade="80"/>
          <w:sz w:val="24"/>
          <w:szCs w:val="24"/>
        </w:rPr>
        <w:t>linic</w:t>
      </w:r>
      <w:r w:rsidR="00F26C66">
        <w:rPr>
          <w:rFonts w:ascii="Garamond" w:hAnsi="Garamond"/>
          <w:color w:val="808080" w:themeColor="background1" w:themeShade="80"/>
          <w:sz w:val="24"/>
          <w:szCs w:val="24"/>
        </w:rPr>
        <w:t xml:space="preserve"> to prevent this from occurring.  Excessive licking of the incision causes irritation, swelling, and can lead to infection.</w:t>
      </w:r>
    </w:p>
    <w:p w14:paraId="61AEBE57" w14:textId="77777777" w:rsidR="00F26C66" w:rsidRPr="002158DF" w:rsidRDefault="00F26C66" w:rsidP="00F26C66">
      <w:pPr>
        <w:pStyle w:val="ListParagraph"/>
        <w:rPr>
          <w:rFonts w:ascii="Garamond" w:hAnsi="Garamond"/>
          <w:b/>
          <w:color w:val="808080" w:themeColor="background1" w:themeShade="80"/>
          <w:sz w:val="24"/>
          <w:szCs w:val="24"/>
        </w:rPr>
      </w:pPr>
    </w:p>
    <w:p w14:paraId="07C8F609" w14:textId="77777777" w:rsidR="00F26C66" w:rsidRPr="002158DF" w:rsidRDefault="00F26C66" w:rsidP="00F26C66">
      <w:pPr>
        <w:pStyle w:val="ListParagraph"/>
        <w:numPr>
          <w:ilvl w:val="0"/>
          <w:numId w:val="1"/>
        </w:numPr>
        <w:spacing w:after="0"/>
        <w:rPr>
          <w:rFonts w:ascii="Garamond" w:hAnsi="Garamond"/>
          <w:b/>
          <w:color w:val="808080" w:themeColor="background1" w:themeShade="80"/>
          <w:sz w:val="24"/>
          <w:szCs w:val="24"/>
        </w:rPr>
      </w:pPr>
      <w:r>
        <w:rPr>
          <w:rFonts w:ascii="Garamond" w:hAnsi="Garamond"/>
          <w:b/>
          <w:color w:val="808080" w:themeColor="background1" w:themeShade="80"/>
          <w:sz w:val="24"/>
          <w:szCs w:val="24"/>
        </w:rPr>
        <w:t xml:space="preserve">Pain Medications    </w:t>
      </w:r>
      <w:r>
        <w:rPr>
          <w:rFonts w:ascii="Garamond" w:hAnsi="Garamond"/>
          <w:color w:val="808080" w:themeColor="background1" w:themeShade="80"/>
          <w:sz w:val="24"/>
          <w:szCs w:val="24"/>
        </w:rPr>
        <w:t xml:space="preserve">If Dr. Nieves prescribed pain medications, give as directed.  </w:t>
      </w:r>
      <w:r>
        <w:rPr>
          <w:rFonts w:ascii="Garamond" w:hAnsi="Garamond"/>
          <w:b/>
          <w:color w:val="808080" w:themeColor="background1" w:themeShade="80"/>
          <w:sz w:val="24"/>
          <w:szCs w:val="24"/>
        </w:rPr>
        <w:t>Do not</w:t>
      </w:r>
      <w:r>
        <w:rPr>
          <w:rFonts w:ascii="Garamond" w:hAnsi="Garamond"/>
          <w:color w:val="808080" w:themeColor="background1" w:themeShade="80"/>
          <w:sz w:val="24"/>
          <w:szCs w:val="24"/>
        </w:rPr>
        <w:t xml:space="preserve"> give over the counter pain medications such as Ibuprofen and Tylenol.  These can be toxic!</w:t>
      </w:r>
    </w:p>
    <w:p w14:paraId="4393765C" w14:textId="77777777" w:rsidR="00F26C66" w:rsidRPr="002158DF" w:rsidRDefault="00F26C66" w:rsidP="00F26C66">
      <w:pPr>
        <w:pStyle w:val="ListParagraph"/>
        <w:rPr>
          <w:rFonts w:ascii="Garamond" w:hAnsi="Garamond"/>
          <w:b/>
          <w:color w:val="808080" w:themeColor="background1" w:themeShade="80"/>
          <w:sz w:val="24"/>
          <w:szCs w:val="24"/>
        </w:rPr>
      </w:pPr>
    </w:p>
    <w:p w14:paraId="0B307F04" w14:textId="77777777" w:rsidR="00F26C66" w:rsidRPr="00F26C66" w:rsidRDefault="00F26C66" w:rsidP="00F26C66">
      <w:pPr>
        <w:pStyle w:val="ListParagraph"/>
        <w:numPr>
          <w:ilvl w:val="0"/>
          <w:numId w:val="2"/>
        </w:numPr>
        <w:spacing w:after="0"/>
        <w:rPr>
          <w:rFonts w:ascii="Garamond" w:hAnsi="Garamond"/>
          <w:b/>
          <w:color w:val="808080" w:themeColor="background1" w:themeShade="80"/>
          <w:sz w:val="24"/>
          <w:szCs w:val="24"/>
        </w:rPr>
      </w:pPr>
      <w:r>
        <w:rPr>
          <w:rFonts w:ascii="Garamond" w:hAnsi="Garamond"/>
          <w:b/>
          <w:color w:val="808080" w:themeColor="background1" w:themeShade="80"/>
          <w:sz w:val="24"/>
          <w:szCs w:val="24"/>
        </w:rPr>
        <w:t xml:space="preserve">Recovery Time    </w:t>
      </w:r>
      <w:r>
        <w:rPr>
          <w:rFonts w:ascii="Garamond" w:hAnsi="Garamond"/>
          <w:color w:val="808080" w:themeColor="background1" w:themeShade="80"/>
          <w:sz w:val="24"/>
          <w:szCs w:val="24"/>
        </w:rPr>
        <w:t>Expect that it could take about 2-6 weeks before your cat walks completely normally.  The younger the cat, the quicker the recovery.</w:t>
      </w:r>
    </w:p>
    <w:p w14:paraId="5E857CE4" w14:textId="77777777" w:rsidR="00F26C66" w:rsidRPr="00F26C66" w:rsidRDefault="00F26C66" w:rsidP="00F26C66">
      <w:pPr>
        <w:pStyle w:val="ListParagraph"/>
        <w:spacing w:after="0"/>
        <w:rPr>
          <w:rFonts w:ascii="Garamond" w:hAnsi="Garamond"/>
          <w:b/>
          <w:color w:val="808080" w:themeColor="background1" w:themeShade="80"/>
          <w:sz w:val="24"/>
          <w:szCs w:val="24"/>
        </w:rPr>
      </w:pPr>
    </w:p>
    <w:p w14:paraId="421518C2" w14:textId="77777777" w:rsidR="00F26C66" w:rsidRPr="00F26C66" w:rsidRDefault="00F26C66" w:rsidP="00F26C66">
      <w:pPr>
        <w:pStyle w:val="ListParagraph"/>
        <w:numPr>
          <w:ilvl w:val="0"/>
          <w:numId w:val="2"/>
        </w:numPr>
        <w:spacing w:after="0"/>
        <w:rPr>
          <w:rFonts w:ascii="Garamond" w:hAnsi="Garamond"/>
          <w:b/>
          <w:color w:val="808080" w:themeColor="background1" w:themeShade="80"/>
          <w:sz w:val="24"/>
          <w:szCs w:val="24"/>
        </w:rPr>
      </w:pPr>
      <w:r>
        <w:rPr>
          <w:rFonts w:ascii="Garamond" w:hAnsi="Garamond"/>
          <w:b/>
          <w:color w:val="808080" w:themeColor="background1" w:themeShade="80"/>
          <w:sz w:val="24"/>
          <w:szCs w:val="24"/>
        </w:rPr>
        <w:t xml:space="preserve">Sutures    </w:t>
      </w:r>
      <w:r>
        <w:rPr>
          <w:rFonts w:ascii="Garamond" w:hAnsi="Garamond"/>
          <w:color w:val="808080" w:themeColor="background1" w:themeShade="80"/>
          <w:sz w:val="24"/>
          <w:szCs w:val="24"/>
        </w:rPr>
        <w:t xml:space="preserve">There are </w:t>
      </w:r>
      <w:r w:rsidRPr="00F26C66">
        <w:rPr>
          <w:rFonts w:ascii="Garamond" w:hAnsi="Garamond"/>
          <w:b/>
          <w:color w:val="808080" w:themeColor="background1" w:themeShade="80"/>
          <w:sz w:val="24"/>
          <w:szCs w:val="24"/>
        </w:rPr>
        <w:t>no sutures to remove</w:t>
      </w:r>
      <w:r>
        <w:rPr>
          <w:rFonts w:ascii="Garamond" w:hAnsi="Garamond"/>
          <w:b/>
          <w:color w:val="808080" w:themeColor="background1" w:themeShade="80"/>
          <w:sz w:val="24"/>
          <w:szCs w:val="24"/>
        </w:rPr>
        <w:t xml:space="preserve">.  </w:t>
      </w:r>
      <w:r>
        <w:rPr>
          <w:rFonts w:ascii="Garamond" w:hAnsi="Garamond"/>
          <w:color w:val="808080" w:themeColor="background1" w:themeShade="80"/>
          <w:sz w:val="24"/>
          <w:szCs w:val="24"/>
        </w:rPr>
        <w:t>The surgical sites were closed with a surgical adhesive.</w:t>
      </w:r>
    </w:p>
    <w:p w14:paraId="3E63B3D3" w14:textId="77777777" w:rsidR="00F26C66" w:rsidRPr="00F26C66" w:rsidRDefault="00F26C66" w:rsidP="00F26C66">
      <w:pPr>
        <w:pStyle w:val="ListParagraph"/>
        <w:rPr>
          <w:rFonts w:ascii="Garamond" w:hAnsi="Garamond"/>
          <w:b/>
          <w:color w:val="808080" w:themeColor="background1" w:themeShade="80"/>
          <w:sz w:val="24"/>
          <w:szCs w:val="24"/>
        </w:rPr>
      </w:pPr>
    </w:p>
    <w:p w14:paraId="11F68E55" w14:textId="77777777" w:rsidR="00F26C66" w:rsidRPr="00F26C66" w:rsidRDefault="00F26C66" w:rsidP="00F26C66">
      <w:pPr>
        <w:pStyle w:val="ListParagraph"/>
        <w:numPr>
          <w:ilvl w:val="0"/>
          <w:numId w:val="2"/>
        </w:numPr>
        <w:spacing w:after="0"/>
        <w:rPr>
          <w:rFonts w:ascii="Garamond" w:hAnsi="Garamond"/>
          <w:b/>
          <w:color w:val="808080" w:themeColor="background1" w:themeShade="80"/>
          <w:sz w:val="24"/>
          <w:szCs w:val="24"/>
        </w:rPr>
      </w:pPr>
      <w:r>
        <w:rPr>
          <w:rFonts w:ascii="Garamond" w:hAnsi="Garamond"/>
          <w:b/>
          <w:color w:val="808080" w:themeColor="background1" w:themeShade="80"/>
          <w:sz w:val="24"/>
          <w:szCs w:val="24"/>
        </w:rPr>
        <w:t xml:space="preserve">Food/Water    </w:t>
      </w:r>
      <w:r>
        <w:rPr>
          <w:rFonts w:ascii="Garamond" w:hAnsi="Garamond"/>
          <w:color w:val="808080" w:themeColor="background1" w:themeShade="80"/>
          <w:sz w:val="24"/>
          <w:szCs w:val="24"/>
        </w:rPr>
        <w:t>Offer normal amount at home, but be aware that appetite may not return to normal for a day or two after surgery.</w:t>
      </w:r>
    </w:p>
    <w:p w14:paraId="3ABEFCD7" w14:textId="77777777" w:rsidR="00F26C66" w:rsidRPr="00F26C66" w:rsidRDefault="00F26C66" w:rsidP="00F26C66">
      <w:pPr>
        <w:pStyle w:val="ListParagraph"/>
        <w:rPr>
          <w:rFonts w:ascii="Garamond" w:hAnsi="Garamond"/>
          <w:b/>
          <w:color w:val="808080" w:themeColor="background1" w:themeShade="80"/>
          <w:sz w:val="24"/>
          <w:szCs w:val="24"/>
        </w:rPr>
      </w:pPr>
    </w:p>
    <w:p w14:paraId="4BF69328" w14:textId="77777777" w:rsidR="00F26C66" w:rsidRPr="001774FF" w:rsidRDefault="00F26C66" w:rsidP="00F26C66">
      <w:pPr>
        <w:pStyle w:val="ListParagraph"/>
        <w:numPr>
          <w:ilvl w:val="0"/>
          <w:numId w:val="2"/>
        </w:numPr>
        <w:spacing w:after="0"/>
        <w:rPr>
          <w:rFonts w:ascii="Garamond" w:hAnsi="Garamond"/>
          <w:b/>
          <w:color w:val="808080" w:themeColor="background1" w:themeShade="80"/>
          <w:sz w:val="24"/>
          <w:szCs w:val="24"/>
        </w:rPr>
      </w:pPr>
      <w:r>
        <w:rPr>
          <w:rFonts w:ascii="Garamond" w:hAnsi="Garamond"/>
          <w:b/>
          <w:color w:val="808080" w:themeColor="background1" w:themeShade="80"/>
          <w:sz w:val="24"/>
          <w:szCs w:val="24"/>
        </w:rPr>
        <w:t xml:space="preserve">Keep feet dry for 10 days    </w:t>
      </w:r>
      <w:r>
        <w:rPr>
          <w:rFonts w:ascii="Garamond" w:hAnsi="Garamond"/>
          <w:color w:val="808080" w:themeColor="background1" w:themeShade="80"/>
          <w:sz w:val="24"/>
          <w:szCs w:val="24"/>
        </w:rPr>
        <w:t>Do not wash the feet or apply anything topical without asking us first.  Excessive moisture around the surgical site provides the perfect environment for an infection to occur.</w:t>
      </w:r>
    </w:p>
    <w:p w14:paraId="4D783135" w14:textId="77777777" w:rsidR="00F26C66" w:rsidRDefault="00F26C66" w:rsidP="00F26C66">
      <w:pPr>
        <w:pStyle w:val="ListParagraph"/>
        <w:spacing w:after="0"/>
        <w:rPr>
          <w:rFonts w:ascii="Garamond" w:hAnsi="Garamond"/>
          <w:b/>
          <w:color w:val="808080" w:themeColor="background1" w:themeShade="80"/>
          <w:sz w:val="24"/>
          <w:szCs w:val="24"/>
        </w:rPr>
      </w:pPr>
    </w:p>
    <w:p w14:paraId="1704A9A1" w14:textId="6DA55A17" w:rsidR="00F26C66" w:rsidRDefault="00F26C66" w:rsidP="00F26C66">
      <w:pPr>
        <w:spacing w:after="0"/>
        <w:rPr>
          <w:rFonts w:ascii="Garamond" w:hAnsi="Garamond"/>
          <w:b/>
          <w:color w:val="808080" w:themeColor="background1" w:themeShade="80"/>
          <w:sz w:val="24"/>
          <w:szCs w:val="24"/>
        </w:rPr>
      </w:pPr>
      <w:r>
        <w:rPr>
          <w:rFonts w:ascii="Garamond" w:hAnsi="Garamond"/>
          <w:b/>
          <w:color w:val="808080" w:themeColor="background1" w:themeShade="80"/>
          <w:sz w:val="24"/>
          <w:szCs w:val="24"/>
        </w:rPr>
        <w:t xml:space="preserve">Call </w:t>
      </w:r>
      <w:r w:rsidR="00D2559B">
        <w:rPr>
          <w:rFonts w:ascii="Garamond" w:hAnsi="Garamond"/>
          <w:b/>
          <w:color w:val="808080" w:themeColor="background1" w:themeShade="80"/>
          <w:sz w:val="24"/>
          <w:szCs w:val="24"/>
        </w:rPr>
        <w:t>Frankfort</w:t>
      </w:r>
      <w:r>
        <w:rPr>
          <w:rFonts w:ascii="Garamond" w:hAnsi="Garamond"/>
          <w:b/>
          <w:color w:val="808080" w:themeColor="background1" w:themeShade="80"/>
          <w:sz w:val="24"/>
          <w:szCs w:val="24"/>
        </w:rPr>
        <w:t xml:space="preserve"> Veterinary </w:t>
      </w:r>
      <w:r w:rsidR="00D2559B">
        <w:rPr>
          <w:rFonts w:ascii="Garamond" w:hAnsi="Garamond"/>
          <w:b/>
          <w:color w:val="808080" w:themeColor="background1" w:themeShade="80"/>
          <w:sz w:val="24"/>
          <w:szCs w:val="24"/>
        </w:rPr>
        <w:t>Clinic</w:t>
      </w:r>
      <w:bookmarkStart w:id="0" w:name="_GoBack"/>
      <w:bookmarkEnd w:id="0"/>
      <w:r>
        <w:rPr>
          <w:rFonts w:ascii="Garamond" w:hAnsi="Garamond"/>
          <w:b/>
          <w:color w:val="808080" w:themeColor="background1" w:themeShade="80"/>
          <w:sz w:val="24"/>
          <w:szCs w:val="24"/>
        </w:rPr>
        <w:t xml:space="preserve"> if you notice any of the following:</w:t>
      </w:r>
    </w:p>
    <w:p w14:paraId="28EC4421" w14:textId="77777777" w:rsidR="00F26C66" w:rsidRDefault="00F26C66" w:rsidP="00F26C66">
      <w:pPr>
        <w:pStyle w:val="ListParagraph"/>
        <w:numPr>
          <w:ilvl w:val="0"/>
          <w:numId w:val="3"/>
        </w:numPr>
        <w:spacing w:after="0"/>
        <w:rPr>
          <w:rFonts w:ascii="Garamond" w:hAnsi="Garamond"/>
          <w:color w:val="808080" w:themeColor="background1" w:themeShade="80"/>
          <w:sz w:val="24"/>
          <w:szCs w:val="24"/>
        </w:rPr>
      </w:pPr>
      <w:r>
        <w:rPr>
          <w:rFonts w:ascii="Garamond" w:hAnsi="Garamond"/>
          <w:color w:val="808080" w:themeColor="background1" w:themeShade="80"/>
          <w:sz w:val="24"/>
          <w:szCs w:val="24"/>
        </w:rPr>
        <w:t>Vomiting or diarrhea</w:t>
      </w:r>
    </w:p>
    <w:p w14:paraId="0AFE7A23" w14:textId="77777777" w:rsidR="00F26C66" w:rsidRDefault="00F26C66" w:rsidP="00F26C66">
      <w:pPr>
        <w:pStyle w:val="ListParagraph"/>
        <w:numPr>
          <w:ilvl w:val="0"/>
          <w:numId w:val="3"/>
        </w:numPr>
        <w:spacing w:after="0"/>
        <w:rPr>
          <w:rFonts w:ascii="Garamond" w:hAnsi="Garamond"/>
          <w:color w:val="808080" w:themeColor="background1" w:themeShade="80"/>
          <w:sz w:val="24"/>
          <w:szCs w:val="24"/>
        </w:rPr>
      </w:pPr>
      <w:r>
        <w:rPr>
          <w:rFonts w:ascii="Garamond" w:hAnsi="Garamond"/>
          <w:color w:val="808080" w:themeColor="background1" w:themeShade="80"/>
          <w:sz w:val="24"/>
          <w:szCs w:val="24"/>
        </w:rPr>
        <w:t>Refusal to eat, greater than 24-48 hours post surgery</w:t>
      </w:r>
    </w:p>
    <w:p w14:paraId="5FA04384" w14:textId="77777777" w:rsidR="00F26C66" w:rsidRDefault="00F26C66" w:rsidP="00F26C66">
      <w:pPr>
        <w:pStyle w:val="ListParagraph"/>
        <w:numPr>
          <w:ilvl w:val="0"/>
          <w:numId w:val="3"/>
        </w:numPr>
        <w:spacing w:after="0"/>
        <w:rPr>
          <w:rFonts w:ascii="Garamond" w:hAnsi="Garamond"/>
          <w:color w:val="808080" w:themeColor="background1" w:themeShade="80"/>
          <w:sz w:val="24"/>
          <w:szCs w:val="24"/>
        </w:rPr>
      </w:pPr>
      <w:r>
        <w:rPr>
          <w:rFonts w:ascii="Garamond" w:hAnsi="Garamond"/>
          <w:color w:val="808080" w:themeColor="background1" w:themeShade="80"/>
          <w:sz w:val="24"/>
          <w:szCs w:val="24"/>
        </w:rPr>
        <w:t>Severe pain</w:t>
      </w:r>
    </w:p>
    <w:p w14:paraId="224AFEA4" w14:textId="77777777" w:rsidR="00F26C66" w:rsidRDefault="00F26C66" w:rsidP="00F26C66">
      <w:pPr>
        <w:pStyle w:val="ListParagraph"/>
        <w:numPr>
          <w:ilvl w:val="0"/>
          <w:numId w:val="3"/>
        </w:numPr>
        <w:spacing w:after="0"/>
        <w:rPr>
          <w:rFonts w:ascii="Garamond" w:hAnsi="Garamond"/>
          <w:color w:val="808080" w:themeColor="background1" w:themeShade="80"/>
          <w:sz w:val="24"/>
          <w:szCs w:val="24"/>
        </w:rPr>
      </w:pPr>
      <w:r>
        <w:rPr>
          <w:rFonts w:ascii="Garamond" w:hAnsi="Garamond"/>
          <w:color w:val="808080" w:themeColor="background1" w:themeShade="80"/>
          <w:sz w:val="24"/>
          <w:szCs w:val="24"/>
        </w:rPr>
        <w:t>Bleeding or pus from incision site</w:t>
      </w:r>
    </w:p>
    <w:p w14:paraId="32178B55" w14:textId="77777777" w:rsidR="00CB16EE" w:rsidRPr="00F26C66" w:rsidRDefault="00F26C66" w:rsidP="00F26C66">
      <w:pPr>
        <w:pStyle w:val="ListParagraph"/>
        <w:spacing w:after="0"/>
        <w:rPr>
          <w:rFonts w:ascii="Garamond" w:hAnsi="Garamond"/>
          <w:b/>
          <w:color w:val="808080" w:themeColor="background1" w:themeShade="80"/>
          <w:sz w:val="24"/>
          <w:szCs w:val="24"/>
        </w:rPr>
      </w:pPr>
      <w:r>
        <w:rPr>
          <w:rFonts w:ascii="Garamond" w:hAnsi="Garamond"/>
          <w:color w:val="808080" w:themeColor="background1" w:themeShade="80"/>
          <w:sz w:val="24"/>
          <w:szCs w:val="24"/>
        </w:rPr>
        <w:t>Continuous licking or biting at incision site</w:t>
      </w:r>
    </w:p>
    <w:sectPr w:rsidR="00CB16EE" w:rsidRPr="00F26C66" w:rsidSect="00F26C66">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169DB"/>
    <w:multiLevelType w:val="hybridMultilevel"/>
    <w:tmpl w:val="897CDA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D33FE2"/>
    <w:multiLevelType w:val="hybridMultilevel"/>
    <w:tmpl w:val="203A92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8035E1"/>
    <w:multiLevelType w:val="hybridMultilevel"/>
    <w:tmpl w:val="49CEE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6C66"/>
    <w:rsid w:val="004B20CA"/>
    <w:rsid w:val="00526899"/>
    <w:rsid w:val="006C62ED"/>
    <w:rsid w:val="00CB16EE"/>
    <w:rsid w:val="00D2559B"/>
    <w:rsid w:val="00F2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BFA4"/>
  <w15:docId w15:val="{414E1ED2-0265-42C1-A51A-A77852AB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Scott Nieves</dc:creator>
  <cp:keywords/>
  <dc:description/>
  <cp:lastModifiedBy>Monty</cp:lastModifiedBy>
  <cp:revision>2</cp:revision>
  <cp:lastPrinted>2009-09-08T20:23:00Z</cp:lastPrinted>
  <dcterms:created xsi:type="dcterms:W3CDTF">2009-09-08T20:11:00Z</dcterms:created>
  <dcterms:modified xsi:type="dcterms:W3CDTF">2018-07-31T05:22:00Z</dcterms:modified>
</cp:coreProperties>
</file>